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67" w:rsidRDefault="006E2A67" w:rsidP="0023660B">
      <w:pPr>
        <w:jc w:val="center"/>
        <w:rPr>
          <w:rFonts w:ascii="Arial" w:hAnsi="Arial" w:cs="Arial"/>
          <w:b/>
          <w:sz w:val="24"/>
        </w:rPr>
      </w:pPr>
    </w:p>
    <w:p w:rsidR="0042154A" w:rsidRPr="0023660B" w:rsidRDefault="006E2A67" w:rsidP="0023660B">
      <w:pPr>
        <w:jc w:val="center"/>
        <w:rPr>
          <w:rFonts w:ascii="Arial" w:hAnsi="Arial" w:cs="Arial"/>
          <w:b/>
          <w:sz w:val="24"/>
        </w:rPr>
      </w:pPr>
      <w:r w:rsidRPr="0023660B">
        <w:rPr>
          <w:rFonts w:ascii="Arial" w:hAnsi="Arial" w:cs="Arial"/>
          <w:b/>
          <w:sz w:val="24"/>
        </w:rPr>
        <w:t>LISTA DE CHAVEAMENTO JIMAVI 2017</w:t>
      </w:r>
    </w:p>
    <w:tbl>
      <w:tblPr>
        <w:tblpPr w:leftFromText="141" w:rightFromText="141" w:vertAnchor="text" w:tblpY="1"/>
        <w:tblOverlap w:val="never"/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9"/>
        <w:gridCol w:w="10"/>
        <w:gridCol w:w="5661"/>
      </w:tblGrid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BADMINTON - Sub 14 FEMININO</w:t>
            </w: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BADMINTON - Sub 14 MASCULINO</w:t>
            </w:r>
          </w:p>
        </w:tc>
      </w:tr>
      <w:tr w:rsidR="0023660B" w:rsidRPr="0023660B" w:rsidTr="004B5134">
        <w:trPr>
          <w:trHeight w:val="300"/>
        </w:trPr>
        <w:tc>
          <w:tcPr>
            <w:tcW w:w="6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BOCHA RAFFA VOLLO ADULTO - MASCULINO</w:t>
            </w:r>
          </w:p>
        </w:tc>
      </w:tr>
      <w:tr w:rsidR="0023660B" w:rsidRPr="0023660B" w:rsidTr="004B5134">
        <w:trPr>
          <w:trHeight w:val="300"/>
        </w:trPr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3660B" w:rsidRPr="0023660B" w:rsidTr="004B5134">
        <w:trPr>
          <w:trHeight w:val="30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JOSÉ BOITEUX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ITUPORANGA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BOCHA RAFFA VOLLO DUPLA ADULTO - FEMININO</w:t>
            </w: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BOCHA RAFFA VOLLO DUPLA - Sub 18 MASCULINO</w:t>
            </w: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VIDAL RAMOS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BOLÃO ADULTO - FEMININO</w:t>
            </w: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Default="0023660B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Pr="0023660B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3660B" w:rsidRPr="0023660B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BOLÃO ADULTO - MASCULINO</w:t>
            </w:r>
          </w:p>
        </w:tc>
      </w:tr>
      <w:tr w:rsidR="0023660B" w:rsidRPr="0023660B" w:rsidTr="004B5134">
        <w:trPr>
          <w:trHeight w:val="315"/>
        </w:trPr>
        <w:tc>
          <w:tcPr>
            <w:tcW w:w="6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23660B" w:rsidRPr="0023660B" w:rsidTr="004B5134">
        <w:trPr>
          <w:trHeight w:val="315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23660B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0B" w:rsidRPr="0023660B" w:rsidRDefault="0023660B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36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343E24" w:rsidRPr="0023660B" w:rsidTr="004B5134">
        <w:trPr>
          <w:trHeight w:val="330"/>
        </w:trPr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24" w:rsidRDefault="00343E24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43E24" w:rsidRPr="0023660B" w:rsidRDefault="00343E24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24" w:rsidRPr="0023660B" w:rsidRDefault="00343E24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FUTEBOL DE CAMPO - Sub 14 MASCULINO</w:t>
            </w:r>
          </w:p>
        </w:tc>
      </w:tr>
      <w:tr w:rsidR="005908C0" w:rsidRPr="005908C0" w:rsidTr="004B5134">
        <w:trPr>
          <w:trHeight w:val="300"/>
        </w:trPr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JOSÉ BOITEUX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43E24" w:rsidRPr="005908C0" w:rsidRDefault="00343E24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4B513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FUTEBOL DE CAMPO - Sub 17 MASCULINO</w:t>
            </w: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4B513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WITMARSUM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4B513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JOSÉ BOITEUX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NEREU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C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VIDAL RAMOS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ATALANTA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FUTEBOL DE SALÃO ADULTO - MASCULINO</w:t>
            </w:r>
          </w:p>
        </w:tc>
      </w:tr>
      <w:tr w:rsidR="005908C0" w:rsidRPr="005908C0" w:rsidTr="004B5134">
        <w:trPr>
          <w:trHeight w:val="315"/>
        </w:trPr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ATALANTA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LAURENTINO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NEREU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4B5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FUTEBOL DE SALÃO - Sub 8 AMBOS OS SEXOS</w:t>
            </w:r>
          </w:p>
        </w:tc>
      </w:tr>
      <w:tr w:rsidR="005908C0" w:rsidRPr="005908C0" w:rsidTr="004B5134">
        <w:trPr>
          <w:trHeight w:val="330"/>
        </w:trPr>
        <w:tc>
          <w:tcPr>
            <w:tcW w:w="6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4B5134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4B5134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4B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GETULIO</w:t>
            </w:r>
          </w:p>
        </w:tc>
      </w:tr>
    </w:tbl>
    <w:p w:rsidR="005908C0" w:rsidRDefault="004B5134">
      <w:r>
        <w:br w:type="textWrapping" w:clear="all"/>
      </w:r>
    </w:p>
    <w:tbl>
      <w:tblPr>
        <w:tblW w:w="60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1"/>
        <w:gridCol w:w="5499"/>
      </w:tblGrid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FUTEBOL DE SALÃO - Sub 10 AMBOS OS SEXOS</w:t>
            </w:r>
          </w:p>
        </w:tc>
      </w:tr>
      <w:tr w:rsidR="005908C0" w:rsidRPr="005908C0" w:rsidTr="005908C0">
        <w:trPr>
          <w:trHeight w:val="30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5908C0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VIDAL RAMOS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NEREU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FUTEBOL DE SALÃO - Sub 12 AMBOS OS SEXOS</w:t>
            </w: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5908C0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ATALANTA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WITMARSUM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5908C0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C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FUTEBOL DE SALÃO - Sub 14 MASCULINO</w:t>
            </w: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NEREU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ATALANTA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C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WITMARSUM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59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5908C0">
        <w:trPr>
          <w:trHeight w:val="330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FUTEBOL DE SALÃO - Sub 16 FEMININO</w:t>
            </w:r>
          </w:p>
        </w:tc>
      </w:tr>
      <w:tr w:rsidR="005908C0" w:rsidRPr="005908C0" w:rsidTr="005908C0">
        <w:trPr>
          <w:trHeight w:val="315"/>
        </w:trPr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ATALANTA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5908C0">
        <w:trPr>
          <w:trHeight w:val="315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5908C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5908C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590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</w:tbl>
    <w:p w:rsidR="005908C0" w:rsidRDefault="005908C0"/>
    <w:tbl>
      <w:tblPr>
        <w:tblpPr w:leftFromText="141" w:rightFromText="141" w:vertAnchor="text" w:tblpY="1"/>
        <w:tblOverlap w:val="never"/>
        <w:tblW w:w="694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79"/>
        <w:gridCol w:w="6568"/>
      </w:tblGrid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TÊNIS DE MESA - Sub 14 MASCULINO</w:t>
            </w:r>
          </w:p>
        </w:tc>
      </w:tr>
      <w:tr w:rsidR="005908C0" w:rsidRPr="005908C0" w:rsidTr="006E2A67">
        <w:trPr>
          <w:trHeight w:val="3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0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TÊNIS DE MESA - Sub 16 FEMININO</w:t>
            </w: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NEREU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0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TÊNIS DE MESA - Sub 16 MASCULINO</w:t>
            </w: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NEREU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08C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08C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VOLEIBOL DE AREIA DUPLA ADULTO - MASCULINO</w:t>
            </w: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08C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VOLEIBOL DE AREIA DUPLA ADULTO - Sub 18 FEMININO</w:t>
            </w: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VOLEIBOL DE AREIA DUPLA ADULTO - Sub 18 MASCULINO</w:t>
            </w: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BRAÇO DO TROMBUDO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VOLEIBOL DE QUADRA ADULTO - FEMININO</w:t>
            </w: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LAURENTINO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OESTE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TROMBUDO CENTRAL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3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VOLEIBOL DE QUADRA ADULTO - MASCULINO</w:t>
            </w: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AGROLÂNDIA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AGRONÔMICA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VOLEIBOL DE QUADRA - Sub 14 FEMININO</w:t>
            </w: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AURORA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TAIÓ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LONTRAS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343E24" w:rsidRDefault="00343E24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VOLEIBOL DE QUADRA - Sub 16 FEMININO</w:t>
            </w: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TAIÓ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B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IBIRAMA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AURORA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CAMPO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5908C0" w:rsidRPr="005908C0" w:rsidRDefault="005908C0" w:rsidP="006E2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08C0" w:rsidRPr="005908C0" w:rsidTr="006E2A67">
        <w:trPr>
          <w:trHeight w:val="330"/>
        </w:trPr>
        <w:tc>
          <w:tcPr>
            <w:tcW w:w="6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VOLEIBOL DE QUADRA - Sub 18 MASCULINO</w:t>
            </w:r>
          </w:p>
        </w:tc>
      </w:tr>
      <w:tr w:rsidR="005908C0" w:rsidRPr="005908C0" w:rsidTr="006E2A67">
        <w:trPr>
          <w:trHeight w:val="3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CHAVE ÚNICA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VITOR MEIRELES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GETÚLIO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DO SUL</w:t>
            </w:r>
          </w:p>
        </w:tc>
      </w:tr>
      <w:tr w:rsidR="005908C0" w:rsidRPr="005908C0" w:rsidTr="006E2A67">
        <w:trPr>
          <w:trHeight w:val="3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C0" w:rsidRPr="005908C0" w:rsidRDefault="005908C0" w:rsidP="006E2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908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POUSO REDONDO</w:t>
            </w:r>
          </w:p>
        </w:tc>
      </w:tr>
    </w:tbl>
    <w:p w:rsidR="005908C0" w:rsidRDefault="006E2A67">
      <w:r>
        <w:br w:type="textWrapping" w:clear="all"/>
      </w:r>
    </w:p>
    <w:sectPr w:rsidR="005908C0" w:rsidSect="004B5134">
      <w:headerReference w:type="default" r:id="rId6"/>
      <w:pgSz w:w="11906" w:h="16838"/>
      <w:pgMar w:top="1417" w:right="84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71" w:rsidRDefault="00654D71" w:rsidP="004B5134">
      <w:pPr>
        <w:spacing w:after="0" w:line="240" w:lineRule="auto"/>
      </w:pPr>
      <w:r>
        <w:separator/>
      </w:r>
    </w:p>
  </w:endnote>
  <w:endnote w:type="continuationSeparator" w:id="1">
    <w:p w:rsidR="00654D71" w:rsidRDefault="00654D71" w:rsidP="004B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71" w:rsidRDefault="00654D71" w:rsidP="004B5134">
      <w:pPr>
        <w:spacing w:after="0" w:line="240" w:lineRule="auto"/>
      </w:pPr>
      <w:r>
        <w:separator/>
      </w:r>
    </w:p>
  </w:footnote>
  <w:footnote w:type="continuationSeparator" w:id="1">
    <w:p w:rsidR="00654D71" w:rsidRDefault="00654D71" w:rsidP="004B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34" w:rsidRDefault="004B51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4965700</wp:posOffset>
          </wp:positionH>
          <wp:positionV relativeFrom="margin">
            <wp:posOffset>-746125</wp:posOffset>
          </wp:positionV>
          <wp:extent cx="1149350" cy="556260"/>
          <wp:effectExtent l="19050" t="0" r="0" b="0"/>
          <wp:wrapSquare wrapText="bothSides"/>
          <wp:docPr id="1" name="Imagem 0" descr="am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935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AMAVI - ASSOCIAÇÃO DOS MUNICÍPIOS DO ALTO VALE DO ITAJAÍ </w:t>
    </w:r>
  </w:p>
  <w:p w:rsidR="004B5134" w:rsidRDefault="004B5134">
    <w:pPr>
      <w:pStyle w:val="Cabealho"/>
    </w:pPr>
    <w:r>
      <w:t>Rua XV de novembro, Nº 737 - Larangeiras (47) 3531-4242</w:t>
    </w:r>
  </w:p>
  <w:p w:rsidR="004B5134" w:rsidRDefault="004B5134">
    <w:pPr>
      <w:pStyle w:val="Cabealho"/>
    </w:pPr>
    <w:r>
      <w:t>amavi@amavi.org.br</w:t>
    </w:r>
    <w:r w:rsidR="00522186">
      <w:t xml:space="preserve">  - </w:t>
    </w:r>
    <w:r>
      <w:t xml:space="preserve"> www.amavi.org.b</w:t>
    </w:r>
    <w:r w:rsidR="00A30D1B">
      <w:t>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908C0"/>
    <w:rsid w:val="0023660B"/>
    <w:rsid w:val="00343E24"/>
    <w:rsid w:val="0042154A"/>
    <w:rsid w:val="004B5134"/>
    <w:rsid w:val="004C2487"/>
    <w:rsid w:val="004F3BA8"/>
    <w:rsid w:val="00522186"/>
    <w:rsid w:val="005908C0"/>
    <w:rsid w:val="00654D71"/>
    <w:rsid w:val="00677ACB"/>
    <w:rsid w:val="006E2A67"/>
    <w:rsid w:val="007B3FDD"/>
    <w:rsid w:val="007F60F2"/>
    <w:rsid w:val="00A30D1B"/>
    <w:rsid w:val="00E4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B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5134"/>
  </w:style>
  <w:style w:type="paragraph" w:styleId="Rodap">
    <w:name w:val="footer"/>
    <w:basedOn w:val="Normal"/>
    <w:link w:val="RodapChar"/>
    <w:uiPriority w:val="99"/>
    <w:semiHidden/>
    <w:unhideWhenUsed/>
    <w:rsid w:val="004B5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5134"/>
  </w:style>
  <w:style w:type="paragraph" w:styleId="Textodebalo">
    <w:name w:val="Balloon Text"/>
    <w:basedOn w:val="Normal"/>
    <w:link w:val="TextodebaloChar"/>
    <w:uiPriority w:val="99"/>
    <w:semiHidden/>
    <w:unhideWhenUsed/>
    <w:rsid w:val="004B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665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</dc:creator>
  <cp:lastModifiedBy>SDR</cp:lastModifiedBy>
  <cp:revision>10</cp:revision>
  <dcterms:created xsi:type="dcterms:W3CDTF">2017-04-27T18:24:00Z</dcterms:created>
  <dcterms:modified xsi:type="dcterms:W3CDTF">2017-04-27T18:40:00Z</dcterms:modified>
</cp:coreProperties>
</file>